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8E1D6" w:themeColor="accent3" w:themeTint="33"/>
  <w:body>
    <w:p w:rsidR="006B0D17" w:rsidRDefault="00C77E25">
      <w:r>
        <w:rPr>
          <w:noProof/>
        </w:rPr>
        <w:drawing>
          <wp:inline distT="0" distB="0" distL="0" distR="0">
            <wp:extent cx="5610225" cy="2000250"/>
            <wp:effectExtent l="95250" t="57150" r="66675" b="647700"/>
            <wp:docPr id="1" name="Picture 1" descr="http://4.bp.blogspot.com/-rHZenicZ5oM/UFjSOmGGFFI/AAAAAAAABFI/QwP7R0R_G9g/s1600/rumus-matematika-pn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rHZenicZ5oM/UFjSOmGGFFI/AAAAAAAABFI/QwP7R0R_G9g/s1600/rumus-matematika-png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00025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C77E25" w:rsidRDefault="00C77E25">
      <w:r>
        <w:rPr>
          <w:noProof/>
        </w:rPr>
        <w:drawing>
          <wp:inline distT="0" distB="0" distL="0" distR="0">
            <wp:extent cx="4524375" cy="2066925"/>
            <wp:effectExtent l="95250" t="57150" r="66675" b="657225"/>
            <wp:docPr id="4" name="Picture 4" descr="http://t3.gstatic.com/images?q=tbn:ANd9GcStDrNy8t6_uy9yJ4iaC0iIEVq5oCw1TxdrZQ-vbwxCgQpPPTR3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3.gstatic.com/images?q=tbn:ANd9GcStDrNy8t6_uy9yJ4iaC0iIEVq5oCw1TxdrZQ-vbwxCgQpPPTR3aQ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206692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C77E25" w:rsidRDefault="00AD445A">
      <w:r>
        <w:rPr>
          <w:noProof/>
        </w:rPr>
        <w:drawing>
          <wp:inline distT="0" distB="0" distL="0" distR="0">
            <wp:extent cx="2809875" cy="1865816"/>
            <wp:effectExtent l="19050" t="0" r="9525" b="0"/>
            <wp:docPr id="3" name="Picture 8" descr="C:\Users\Goin\Desktop\Beski\pizap.com136251355379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Goin\Desktop\Beski\pizap.com1362513553797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321" cy="1865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7E25">
        <w:rPr>
          <w:noProof/>
        </w:rPr>
        <w:drawing>
          <wp:inline distT="0" distB="0" distL="0" distR="0">
            <wp:extent cx="3004787" cy="1847007"/>
            <wp:effectExtent l="19050" t="0" r="5113" b="0"/>
            <wp:docPr id="2" name="Picture 7" descr="C:\Users\Goin\Desktop\Beski\pizap.com136251345825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oin\Desktop\Beski\pizap.com1362513458259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031" cy="1847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45A" w:rsidRDefault="00AD445A" w:rsidP="00AD445A">
      <w:pPr>
        <w:spacing w:line="360" w:lineRule="atLeast"/>
        <w:outlineLvl w:val="0"/>
      </w:pPr>
    </w:p>
    <w:p w:rsidR="00AD445A" w:rsidRDefault="00AD445A" w:rsidP="00AD445A">
      <w:pPr>
        <w:spacing w:line="360" w:lineRule="atLeast"/>
        <w:outlineLvl w:val="0"/>
      </w:pPr>
    </w:p>
    <w:p w:rsidR="00AD445A" w:rsidRDefault="00AD445A" w:rsidP="00AD445A">
      <w:pPr>
        <w:spacing w:line="360" w:lineRule="atLeast"/>
        <w:outlineLvl w:val="0"/>
      </w:pPr>
    </w:p>
    <w:p w:rsidR="00AD445A" w:rsidRPr="00F6588B" w:rsidRDefault="00AD445A" w:rsidP="00AD445A">
      <w:pPr>
        <w:spacing w:line="360" w:lineRule="atLeast"/>
        <w:outlineLvl w:val="0"/>
        <w:rPr>
          <w:rFonts w:ascii="Arial" w:hAnsi="Arial" w:cs="Arial"/>
          <w:b/>
          <w:bCs/>
          <w:color w:val="000000"/>
          <w:sz w:val="38"/>
          <w:szCs w:val="38"/>
          <w:lang w:val="sq-AL"/>
        </w:rPr>
      </w:pPr>
      <w:r>
        <w:rPr>
          <w:rFonts w:ascii="Arial" w:hAnsi="Arial" w:cs="Arial"/>
          <w:b/>
          <w:bCs/>
          <w:color w:val="000000"/>
          <w:sz w:val="38"/>
          <w:szCs w:val="38"/>
          <w:lang w:val="sq-AL"/>
        </w:rPr>
        <w:lastRenderedPageBreak/>
        <w:t xml:space="preserve">Teorema e Pitagores </w:t>
      </w:r>
    </w:p>
    <w:p w:rsidR="00AD445A" w:rsidRDefault="00AD445A" w:rsidP="00AD445A">
      <w:pPr>
        <w:spacing w:after="24" w:line="360" w:lineRule="atLeast"/>
        <w:ind w:left="720"/>
        <w:outlineLvl w:val="0"/>
        <w:rPr>
          <w:rFonts w:ascii="Arial" w:hAnsi="Arial" w:cs="Arial"/>
          <w:color w:val="000000"/>
          <w:sz w:val="19"/>
          <w:szCs w:val="19"/>
          <w:lang w:val="sq-AL"/>
        </w:rPr>
      </w:pPr>
      <w:r>
        <w:rPr>
          <w:rFonts w:ascii="Arial" w:hAnsi="Arial" w:cs="Arial"/>
          <w:color w:val="000000"/>
          <w:sz w:val="19"/>
          <w:szCs w:val="19"/>
          <w:lang w:val="sq-AL"/>
        </w:rPr>
        <w:t xml:space="preserve">                        BIOGRAFIA  E  PITAGORES </w:t>
      </w:r>
    </w:p>
    <w:p w:rsidR="00AD445A" w:rsidRDefault="00AD445A" w:rsidP="00AD445A">
      <w:pPr>
        <w:spacing w:after="24" w:line="360" w:lineRule="atLeast"/>
        <w:ind w:left="720"/>
        <w:rPr>
          <w:rFonts w:ascii="Arial" w:hAnsi="Arial" w:cs="Arial"/>
          <w:color w:val="000000"/>
          <w:sz w:val="19"/>
          <w:szCs w:val="19"/>
          <w:lang w:val="sq-AL"/>
        </w:rPr>
      </w:pPr>
      <w:r>
        <w:rPr>
          <w:rFonts w:ascii="Arial" w:hAnsi="Arial" w:cs="Arial"/>
          <w:color w:val="000000"/>
          <w:sz w:val="19"/>
          <w:szCs w:val="19"/>
          <w:lang w:val="sq-AL"/>
        </w:rPr>
        <w:t xml:space="preserve">           </w:t>
      </w:r>
    </w:p>
    <w:p w:rsidR="00AD445A" w:rsidRDefault="00AD445A" w:rsidP="00AD445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Pitagora u lind në ishullin grek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9" w:tooltip="Samos" w:history="1">
        <w:r>
          <w:rPr>
            <w:rStyle w:val="Hyperlink"/>
            <w:rFonts w:ascii="Arial" w:hAnsi="Arial" w:cs="Arial"/>
            <w:color w:val="0B0080"/>
            <w:sz w:val="20"/>
            <w:szCs w:val="20"/>
            <w:shd w:val="clear" w:color="auto" w:fill="FFFFFF"/>
          </w:rPr>
          <w:t>Samos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midis 592 dhe 572 para erës sonë. Që i vogël shfaqi shumë dhunti të veçanta që më vonë do të krijojnë një legjendë, që e do të jetë i biri i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0" w:tooltip="Apolloni" w:history="1">
        <w:r>
          <w:rPr>
            <w:rStyle w:val="Hyperlink"/>
            <w:rFonts w:ascii="Arial" w:hAnsi="Arial" w:cs="Arial"/>
            <w:color w:val="0B0080"/>
            <w:sz w:val="20"/>
            <w:szCs w:val="20"/>
            <w:shd w:val="clear" w:color="auto" w:fill="FFFFFF"/>
          </w:rPr>
          <w:t>Apollonit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.;.Në moshë të re merr pjesë në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1" w:tooltip="Lojrat Olimpike" w:history="1">
        <w:r>
          <w:rPr>
            <w:rStyle w:val="Hyperlink"/>
            <w:rFonts w:ascii="Arial" w:hAnsi="Arial" w:cs="Arial"/>
            <w:color w:val="0B0080"/>
            <w:sz w:val="20"/>
            <w:szCs w:val="20"/>
            <w:shd w:val="clear" w:color="auto" w:fill="FFFFFF"/>
          </w:rPr>
          <w:t>Lojrat Olimpike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ku dhe bëhet kampion në mundjen e lirë.Rikthehet në Samo dhe themelon shkollën e tij duke arritur të mbledhë mbi 3.000 nxënës. Madhështia e tij do të provokojë reagimet e pushtetarëve të Samosit dhe kështu do të detyrohet të largohet nga ishulli, ku pas një udhëtimi të gjatë do të arrijë në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2" w:tooltip="Krotone (nuk është shkruar akoma)" w:history="1">
        <w:r>
          <w:rPr>
            <w:rStyle w:val="Hyperlink"/>
            <w:rFonts w:ascii="Arial" w:hAnsi="Arial" w:cs="Arial"/>
            <w:color w:val="A55858"/>
            <w:sz w:val="20"/>
            <w:szCs w:val="20"/>
            <w:shd w:val="clear" w:color="auto" w:fill="FFFFFF"/>
          </w:rPr>
          <w:t>Krotone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ku dhe do të themelojë shkollën e tij të famshme rreth vitit 520 para erës sonë. Në të gjithë jetën e tij mundua të jete shembull për njerëzit e tjerë, diçka që përbën bazën e mënyrës së doktrinës së tij.  </w:t>
      </w:r>
    </w:p>
    <w:p w:rsidR="00AD445A" w:rsidRDefault="00AD445A" w:rsidP="00AD445A">
      <w:pPr>
        <w:jc w:val="center"/>
      </w:pPr>
      <w:r>
        <w:rPr>
          <w:noProof/>
        </w:rPr>
        <w:drawing>
          <wp:inline distT="0" distB="0" distL="0" distR="0">
            <wp:extent cx="2371725" cy="1924050"/>
            <wp:effectExtent l="19050" t="0" r="9525" b="0"/>
            <wp:docPr id="9" name="Picture 9" descr="pitagores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itagores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45A" w:rsidRDefault="00AD445A" w:rsidP="00AD445A">
      <w:pPr>
        <w:pStyle w:val="NormalWeb"/>
        <w:spacing w:before="96" w:beforeAutospacing="0" w:after="120" w:afterAutospacing="0" w:line="360" w:lineRule="atLeast"/>
        <w:rPr>
          <w:rFonts w:ascii="Arial" w:hAnsi="Arial" w:cs="Arial"/>
          <w:color w:val="000000"/>
          <w:sz w:val="19"/>
          <w:szCs w:val="19"/>
          <w:lang w:val="sq-AL"/>
        </w:rPr>
      </w:pPr>
      <w:r>
        <w:t xml:space="preserve">Pitagora njihet per teoremen e tij te cilen e ka zbuluar para shumë viteve . </w:t>
      </w:r>
      <w:r>
        <w:br/>
      </w:r>
      <w:r>
        <w:rPr>
          <w:rFonts w:ascii="Arial" w:hAnsi="Arial" w:cs="Arial"/>
          <w:b/>
          <w:bCs/>
          <w:color w:val="000000"/>
          <w:sz w:val="19"/>
          <w:szCs w:val="19"/>
          <w:lang w:val="sq-AL"/>
        </w:rPr>
        <w:t>Teorema e Pitagorës</w:t>
      </w:r>
      <w:r>
        <w:rPr>
          <w:rStyle w:val="apple-converted-space"/>
          <w:rFonts w:ascii="Arial" w:hAnsi="Arial" w:cs="Arial"/>
          <w:color w:val="000000"/>
          <w:sz w:val="19"/>
          <w:szCs w:val="19"/>
          <w:lang w:val="sq-AL"/>
        </w:rPr>
        <w:t> </w:t>
      </w:r>
      <w:r>
        <w:rPr>
          <w:rFonts w:ascii="Arial" w:hAnsi="Arial" w:cs="Arial"/>
          <w:color w:val="000000"/>
          <w:sz w:val="19"/>
          <w:szCs w:val="19"/>
          <w:lang w:val="sq-AL"/>
        </w:rPr>
        <w:t xml:space="preserve">thotë: Në çdo trekendesh kenddrejt </w:t>
      </w:r>
      <w:r>
        <w:rPr>
          <w:rStyle w:val="apple-converted-space"/>
          <w:rFonts w:ascii="Arial" w:hAnsi="Arial" w:cs="Arial"/>
          <w:color w:val="000000"/>
          <w:sz w:val="19"/>
          <w:szCs w:val="19"/>
          <w:lang w:val="sq-AL"/>
        </w:rPr>
        <w:t> </w:t>
      </w:r>
      <w:r>
        <w:rPr>
          <w:rFonts w:ascii="Arial" w:hAnsi="Arial" w:cs="Arial"/>
          <w:color w:val="000000"/>
          <w:sz w:val="19"/>
          <w:szCs w:val="19"/>
          <w:lang w:val="sq-AL"/>
        </w:rPr>
        <w:t>shuma e katrorëve të ndërtuar mbi katete është e barabartë me katrorin e ndërtuar mbi hipotenuzë.</w:t>
      </w:r>
    </w:p>
    <w:p w:rsidR="00AD445A" w:rsidRDefault="00AD445A" w:rsidP="00AD445A">
      <w:pPr>
        <w:rPr>
          <w:rFonts w:ascii="Arial" w:hAnsi="Arial" w:cs="Arial"/>
          <w:color w:val="000000"/>
          <w:sz w:val="19"/>
          <w:szCs w:val="19"/>
          <w:lang w:val="sq-AL"/>
        </w:rPr>
      </w:pPr>
      <w:r>
        <w:rPr>
          <w:rFonts w:ascii="Arial" w:hAnsi="Arial" w:cs="Arial"/>
          <w:noProof/>
          <w:color w:val="000000"/>
          <w:sz w:val="19"/>
          <w:szCs w:val="19"/>
        </w:rPr>
        <w:drawing>
          <wp:inline distT="0" distB="0" distL="0" distR="0">
            <wp:extent cx="1000125" cy="190500"/>
            <wp:effectExtent l="19050" t="0" r="9525" b="0"/>
            <wp:docPr id="10" name="Picture 10" descr="a^2+b^2=c^2.\,\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^2+b^2=c^2.\,\!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45A" w:rsidRDefault="00AD445A" w:rsidP="00AD445A">
      <w:pPr>
        <w:pStyle w:val="Heading2"/>
      </w:pPr>
      <w:r>
        <w:rPr>
          <w:noProof/>
          <w:sz w:val="18"/>
          <w:szCs w:val="18"/>
        </w:rPr>
        <w:drawing>
          <wp:inline distT="0" distB="0" distL="0" distR="0">
            <wp:extent cx="6292286" cy="3105150"/>
            <wp:effectExtent l="19050" t="0" r="0" b="0"/>
            <wp:docPr id="11" name="Picture 11" descr="piz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izap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2402" cy="3110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8"/>
          <w:lang w:val="sq-AL"/>
        </w:rPr>
        <w:t xml:space="preserve">                               </w:t>
      </w:r>
      <w:r w:rsidRPr="003A6A9A">
        <w:rPr>
          <w:sz w:val="24"/>
          <w:szCs w:val="24"/>
          <w:lang w:val="sq-AL"/>
        </w:rPr>
        <w:t>Zgjidhja e nje detyre me anë të teoremes së Pitagores</w:t>
      </w:r>
    </w:p>
    <w:p w:rsidR="00AD445A" w:rsidRDefault="00AD445A" w:rsidP="00AD445A">
      <w:pPr>
        <w:shd w:val="clear" w:color="auto" w:fill="FFFFFF" w:themeFill="background1"/>
      </w:pPr>
    </w:p>
    <w:sectPr w:rsidR="00AD445A" w:rsidSect="00AD44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10"/>
  <w:displayHorizontalDrawingGridEvery w:val="2"/>
  <w:characterSpacingControl w:val="doNotCompress"/>
  <w:compat/>
  <w:rsids>
    <w:rsidRoot w:val="00C77E25"/>
    <w:rsid w:val="00247BFD"/>
    <w:rsid w:val="003F23C9"/>
    <w:rsid w:val="006B0D17"/>
    <w:rsid w:val="00AD445A"/>
    <w:rsid w:val="00C77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D17"/>
  </w:style>
  <w:style w:type="paragraph" w:styleId="Heading2">
    <w:name w:val="heading 2"/>
    <w:basedOn w:val="Normal"/>
    <w:link w:val="Heading2Char"/>
    <w:qFormat/>
    <w:rsid w:val="00AD44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E2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AD445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rsid w:val="00AD445A"/>
    <w:rPr>
      <w:color w:val="0000FF"/>
      <w:u w:val="single"/>
    </w:rPr>
  </w:style>
  <w:style w:type="paragraph" w:styleId="NormalWeb">
    <w:name w:val="Normal (Web)"/>
    <w:basedOn w:val="Normal"/>
    <w:rsid w:val="00AD4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D44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sq.wikipedia.org/w/index.php?title=Krotone&amp;action=edit&amp;redlink=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://sq.wikipedia.org/wiki/Lojrat_Olimpike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10" Type="http://schemas.openxmlformats.org/officeDocument/2006/relationships/hyperlink" Target="http://sq.wikipedia.org/wiki/Apollon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q.wikipedia.org/wiki/Samos" TargetMode="External"/><Relationship Id="rId14" Type="http://schemas.openxmlformats.org/officeDocument/2006/relationships/image" Target="media/image6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8.jpeg"/></Relationships>
</file>

<file path=word/theme/theme1.xml><?xml version="1.0" encoding="utf-8"?>
<a:theme xmlns:a="http://schemas.openxmlformats.org/drawingml/2006/main" name="Opulent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3F1BD8-8027-488C-AEDC-44860096D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Goin</dc:creator>
  <cp:lastModifiedBy>JUSS</cp:lastModifiedBy>
  <cp:revision>2</cp:revision>
  <dcterms:created xsi:type="dcterms:W3CDTF">2013-03-05T20:50:00Z</dcterms:created>
  <dcterms:modified xsi:type="dcterms:W3CDTF">2013-03-05T20:50:00Z</dcterms:modified>
</cp:coreProperties>
</file>